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872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Вандера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14.11.2024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18810086230002106008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672651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18810086230002106008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18810086230002106008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08.02.2025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Вандера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0412365400725008722520139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55282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34F7-B0C8-4076-9182-78CA4004DA3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